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7F752" w14:textId="77777777" w:rsidR="00130AD5" w:rsidRPr="00934ABD" w:rsidRDefault="00130AD5" w:rsidP="00130AD5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ADDENDUM B- additional information re: question #4</w:t>
      </w:r>
    </w:p>
    <w:p w14:paraId="6CA7B50A" w14:textId="77777777" w:rsidR="00130AD5" w:rsidRDefault="00130AD5" w:rsidP="00130AD5">
      <w:pPr>
        <w:jc w:val="center"/>
        <w:rPr>
          <w:i/>
        </w:rPr>
      </w:pPr>
      <w:r w:rsidRPr="00934ABD">
        <w:rPr>
          <w:i/>
        </w:rPr>
        <w:t>Attachment to Borrower Application Form 2483</w:t>
      </w:r>
    </w:p>
    <w:p w14:paraId="78D93FEF" w14:textId="77777777" w:rsidR="00130AD5" w:rsidRDefault="00130AD5" w:rsidP="00130AD5">
      <w:pPr>
        <w:rPr>
          <w:b/>
          <w:i/>
        </w:rPr>
      </w:pPr>
      <w:r>
        <w:rPr>
          <w:b/>
          <w:i/>
        </w:rPr>
        <w:t xml:space="preserve"> Question #4</w:t>
      </w:r>
      <w:r w:rsidRPr="00BB5F9E">
        <w:rPr>
          <w:b/>
          <w:i/>
        </w:rPr>
        <w:t xml:space="preserve"> states:</w:t>
      </w:r>
      <w:r>
        <w:rPr>
          <w:b/>
          <w:i/>
        </w:rPr>
        <w:t xml:space="preserve"> Has</w:t>
      </w:r>
      <w:r w:rsidRPr="00BB5F9E">
        <w:rPr>
          <w:b/>
          <w:i/>
        </w:rPr>
        <w:t xml:space="preserve"> the Applicant </w:t>
      </w:r>
      <w:r>
        <w:rPr>
          <w:b/>
          <w:i/>
        </w:rPr>
        <w:t>received an SBA Economic Injury Disaster Loan between January 31, 2020 and April 3, 2020?</w:t>
      </w:r>
      <w:r w:rsidRPr="00BB5F9E">
        <w:rPr>
          <w:b/>
          <w:i/>
        </w:rPr>
        <w:t xml:space="preserve">  If yes</w:t>
      </w:r>
      <w:r>
        <w:rPr>
          <w:b/>
          <w:i/>
        </w:rPr>
        <w:t xml:space="preserve">, provide details on a separate sheet. </w:t>
      </w:r>
    </w:p>
    <w:p w14:paraId="4176A50B" w14:textId="77777777" w:rsidR="00130AD5" w:rsidRDefault="00130AD5" w:rsidP="00130AD5">
      <w:pPr>
        <w:rPr>
          <w:b/>
          <w:i/>
        </w:rPr>
      </w:pPr>
    </w:p>
    <w:p w14:paraId="7FA65C27" w14:textId="77777777" w:rsidR="00130AD5" w:rsidRPr="00130AD5" w:rsidRDefault="00130AD5" w:rsidP="00130AD5">
      <w:r w:rsidRPr="00130AD5">
        <w:t xml:space="preserve">Date Loan </w:t>
      </w:r>
      <w:proofErr w:type="gramStart"/>
      <w:r w:rsidRPr="00130AD5">
        <w:t>Received:</w:t>
      </w:r>
      <w:r>
        <w:t>_</w:t>
      </w:r>
      <w:proofErr w:type="gramEnd"/>
      <w:r>
        <w:t>___________________</w:t>
      </w:r>
    </w:p>
    <w:p w14:paraId="2C2A371C" w14:textId="77777777" w:rsidR="00130AD5" w:rsidRPr="00130AD5" w:rsidRDefault="00130AD5" w:rsidP="00130AD5">
      <w:r w:rsidRPr="00130AD5">
        <w:t xml:space="preserve">Loan </w:t>
      </w:r>
      <w:proofErr w:type="gramStart"/>
      <w:r w:rsidRPr="00130AD5">
        <w:t>number:</w:t>
      </w:r>
      <w:r>
        <w:t>_</w:t>
      </w:r>
      <w:proofErr w:type="gramEnd"/>
      <w:r>
        <w:t>_________________________</w:t>
      </w:r>
    </w:p>
    <w:p w14:paraId="6A90F939" w14:textId="77777777" w:rsidR="00130AD5" w:rsidRPr="00130AD5" w:rsidRDefault="00130AD5" w:rsidP="00130AD5">
      <w:r w:rsidRPr="00130AD5">
        <w:t xml:space="preserve">Principal </w:t>
      </w:r>
      <w:proofErr w:type="gramStart"/>
      <w:r w:rsidRPr="00130AD5">
        <w:t>Amount:</w:t>
      </w:r>
      <w:r>
        <w:t>_</w:t>
      </w:r>
      <w:proofErr w:type="gramEnd"/>
      <w:r>
        <w:t>_______________________</w:t>
      </w:r>
    </w:p>
    <w:p w14:paraId="56B5E78E" w14:textId="77777777" w:rsidR="00130AD5" w:rsidRPr="00130AD5" w:rsidRDefault="00130AD5" w:rsidP="00130AD5">
      <w:r w:rsidRPr="00130AD5">
        <w:t xml:space="preserve">Any advance received: </w:t>
      </w:r>
      <w:r>
        <w:t>_____________________</w:t>
      </w:r>
    </w:p>
    <w:p w14:paraId="1B81295A" w14:textId="77777777" w:rsidR="00130AD5" w:rsidRDefault="00130AD5" w:rsidP="00130AD5">
      <w:pPr>
        <w:rPr>
          <w:b/>
          <w:i/>
        </w:rPr>
      </w:pPr>
      <w:r w:rsidRPr="00130AD5">
        <w:t xml:space="preserve">Outstanding principal balance as of the date of PPP </w:t>
      </w:r>
      <w:proofErr w:type="gramStart"/>
      <w:r w:rsidRPr="00130AD5">
        <w:t>application:</w:t>
      </w:r>
      <w:r>
        <w:t>_</w:t>
      </w:r>
      <w:proofErr w:type="gramEnd"/>
      <w:r>
        <w:t>___________________</w:t>
      </w:r>
    </w:p>
    <w:p w14:paraId="451C115A" w14:textId="77777777" w:rsidR="00130AD5" w:rsidRPr="00130AD5" w:rsidRDefault="00130AD5" w:rsidP="00130AD5">
      <w:pPr>
        <w:rPr>
          <w:b/>
          <w:i/>
        </w:rPr>
      </w:pPr>
    </w:p>
    <w:p w14:paraId="60D27140" w14:textId="77777777" w:rsidR="009F194D" w:rsidRDefault="009F194D"/>
    <w:sectPr w:rsidR="009F1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D5"/>
    <w:rsid w:val="00130AD5"/>
    <w:rsid w:val="006550F5"/>
    <w:rsid w:val="007413CF"/>
    <w:rsid w:val="009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B63CD"/>
  <w15:chartTrackingRefBased/>
  <w15:docId w15:val="{31B6A07E-5030-4E0B-8120-915E01B0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4CCE2AD9E2A43A573A4072DFF0B33" ma:contentTypeVersion="13" ma:contentTypeDescription="Create a new document." ma:contentTypeScope="" ma:versionID="9670a7cc5cb346fb610c27d7c22330a3">
  <xsd:schema xmlns:xsd="http://www.w3.org/2001/XMLSchema" xmlns:xs="http://www.w3.org/2001/XMLSchema" xmlns:p="http://schemas.microsoft.com/office/2006/metadata/properties" xmlns:ns3="17093b63-fc58-4d45-8d0a-ef7846b29143" xmlns:ns4="19b29446-1fe9-4e0a-b0c0-98f3ae656092" targetNamespace="http://schemas.microsoft.com/office/2006/metadata/properties" ma:root="true" ma:fieldsID="15032e4aff56b920e413b8eed084bc9c" ns3:_="" ns4:_="">
    <xsd:import namespace="17093b63-fc58-4d45-8d0a-ef7846b29143"/>
    <xsd:import namespace="19b29446-1fe9-4e0a-b0c0-98f3ae6560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93b63-fc58-4d45-8d0a-ef7846b2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29446-1fe9-4e0a-b0c0-98f3ae656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8878A-C25D-499E-9631-1068FDFD8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93b63-fc58-4d45-8d0a-ef7846b29143"/>
    <ds:schemaRef ds:uri="19b29446-1fe9-4e0a-b0c0-98f3ae656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7D41BF-00F5-4DC1-9D23-DCBACECB6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954A8-4270-4706-9007-197260D98758}">
  <ds:schemaRefs>
    <ds:schemaRef ds:uri="http://purl.org/dc/elements/1.1/"/>
    <ds:schemaRef ds:uri="19b29446-1fe9-4e0a-b0c0-98f3ae656092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17093b63-fc58-4d45-8d0a-ef7846b2914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Federal Bank of the Midwest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ekent</dc:creator>
  <cp:keywords/>
  <dc:description/>
  <cp:lastModifiedBy>Amy Miller</cp:lastModifiedBy>
  <cp:revision>2</cp:revision>
  <dcterms:created xsi:type="dcterms:W3CDTF">2020-04-06T15:30:00Z</dcterms:created>
  <dcterms:modified xsi:type="dcterms:W3CDTF">2020-04-06T15:30:00Z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0x0101009D94CCE2AD9E2A43A573A4072DFF0B33</vt:lpwstr>
  </property>
</Properties>
</file>